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18"/>
        <w:gridCol w:w="7909"/>
      </w:tblGrid>
      <w:tr w:rsidR="00EC1D2B" w:rsidRPr="00EC1D2B" w:rsidTr="009B13C5">
        <w:trPr>
          <w:trHeight w:val="375"/>
        </w:trPr>
        <w:tc>
          <w:tcPr>
            <w:tcW w:w="96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Leistungserklärung</w:t>
            </w:r>
          </w:p>
        </w:tc>
      </w:tr>
      <w:tr w:rsidR="00EC1D2B" w:rsidRPr="00EC1D2B" w:rsidTr="009B13C5">
        <w:trPr>
          <w:trHeight w:val="660"/>
        </w:trPr>
        <w:tc>
          <w:tcPr>
            <w:tcW w:w="96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3F5BFF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1753756C" wp14:editId="77CC5B9D">
                  <wp:simplePos x="0" y="0"/>
                  <wp:positionH relativeFrom="column">
                    <wp:posOffset>4431030</wp:posOffset>
                  </wp:positionH>
                  <wp:positionV relativeFrom="paragraph">
                    <wp:posOffset>-254000</wp:posOffset>
                  </wp:positionV>
                  <wp:extent cx="1633855" cy="506095"/>
                  <wp:effectExtent l="0" t="0" r="4445" b="825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D2B" w:rsidRPr="00EC1D2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gemäß Anhang III der Verordnung (EU) Nr. </w:t>
            </w:r>
            <w:r w:rsidR="006F63B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305/2011</w:t>
            </w:r>
            <w:r w:rsidR="00EC1D2B" w:rsidRPr="00EC1D2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                                                           (Bauproduktenverordnung)</w:t>
            </w:r>
          </w:p>
        </w:tc>
      </w:tr>
      <w:tr w:rsidR="00EC1D2B" w:rsidRPr="00EC1D2B" w:rsidTr="009B13C5">
        <w:trPr>
          <w:trHeight w:val="480"/>
        </w:trPr>
        <w:tc>
          <w:tcPr>
            <w:tcW w:w="9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Default="003B357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3B357B">
              <w:rPr>
                <w:rFonts w:ascii="Calibri" w:eastAsia="Times New Roman" w:hAnsi="Calibri" w:cs="Calibri"/>
                <w:i/>
                <w:iCs/>
                <w:lang w:eastAsia="de-DE"/>
              </w:rPr>
              <w:t>für die Produktgruppe</w:t>
            </w:r>
            <w:r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„Gesteinskörnungen für Beton“</w:t>
            </w:r>
          </w:p>
          <w:p w:rsidR="003B357B" w:rsidRPr="006F63B4" w:rsidRDefault="003B357B" w:rsidP="00EC1D2B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de-DE"/>
              </w:rPr>
            </w:pPr>
          </w:p>
          <w:p w:rsidR="00EC1D2B" w:rsidRPr="00EC1D2B" w:rsidRDefault="00EC1D2B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de-DE"/>
              </w:rPr>
            </w:pPr>
            <w:r w:rsidRPr="00B464B3">
              <w:rPr>
                <w:rFonts w:ascii="Calibri" w:eastAsia="Times New Roman" w:hAnsi="Calibri" w:cs="Calibri"/>
                <w:iCs/>
                <w:lang w:eastAsia="de-DE"/>
              </w:rPr>
              <w:t xml:space="preserve">Werk </w:t>
            </w:r>
            <w:r w:rsidR="003B357B">
              <w:rPr>
                <w:rFonts w:ascii="Calibri" w:eastAsia="Times New Roman" w:hAnsi="Calibri" w:cs="Calibri"/>
                <w:iCs/>
                <w:lang w:eastAsia="de-DE"/>
              </w:rPr>
              <w:t>Wintersdorf</w:t>
            </w:r>
            <w:r w:rsidR="004D3D7D">
              <w:rPr>
                <w:rFonts w:ascii="Calibri" w:eastAsia="Times New Roman" w:hAnsi="Calibri" w:cs="Calibri"/>
                <w:iCs/>
                <w:lang w:eastAsia="de-DE"/>
              </w:rPr>
              <w:t xml:space="preserve">, </w:t>
            </w:r>
            <w:r w:rsidR="004D3D7D">
              <w:t>Am Kieswerk, 76437 Rastatt - Wintersdorf</w:t>
            </w:r>
          </w:p>
        </w:tc>
      </w:tr>
      <w:tr w:rsidR="009B13C5" w:rsidRPr="009B13C5" w:rsidTr="009B13C5">
        <w:trPr>
          <w:trHeight w:val="315"/>
        </w:trPr>
        <w:tc>
          <w:tcPr>
            <w:tcW w:w="9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3C5" w:rsidRPr="009B13C5" w:rsidRDefault="009B13C5" w:rsidP="009B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B13C5">
              <w:rPr>
                <w:rFonts w:ascii="Calibri" w:eastAsia="Times New Roman" w:hAnsi="Calibri" w:cs="Calibri"/>
                <w:color w:val="000000"/>
                <w:lang w:eastAsia="de-DE"/>
              </w:rPr>
              <w:t>Leistungserklärung Nr. S_W_12620_2020_001</w:t>
            </w:r>
            <w:r w:rsidRPr="009B13C5">
              <w:rPr>
                <w:rFonts w:ascii="Calibri" w:eastAsia="Times New Roman" w:hAnsi="Calibri" w:cs="Calibri"/>
                <w:i/>
                <w:iCs/>
                <w:color w:val="0070C0"/>
                <w:lang w:eastAsia="de-DE"/>
              </w:rPr>
              <w:t xml:space="preserve"> </w:t>
            </w:r>
          </w:p>
        </w:tc>
      </w:tr>
      <w:tr w:rsidR="009B13C5" w:rsidRPr="009B13C5" w:rsidTr="009B13C5">
        <w:trPr>
          <w:trHeight w:val="56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C5" w:rsidRPr="009B13C5" w:rsidRDefault="009B13C5" w:rsidP="009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B13C5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3C5" w:rsidRPr="009B13C5" w:rsidRDefault="009B13C5" w:rsidP="009B1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B13C5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Eindeutige Kenncodes der Produkttypen:                                                                                                          </w:t>
            </w:r>
            <w:r w:rsidRPr="009B13C5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EN 12620 : 0/2               EN 12620 : 2/8               EN 12620 : 8/16               EN 12620 : 16/32   </w:t>
            </w:r>
          </w:p>
        </w:tc>
      </w:tr>
      <w:tr w:rsidR="009B13C5" w:rsidRPr="009B13C5" w:rsidTr="009B13C5">
        <w:trPr>
          <w:trHeight w:val="28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3C5" w:rsidRPr="009B13C5" w:rsidRDefault="009B13C5" w:rsidP="009B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3C5" w:rsidRPr="009B13C5" w:rsidRDefault="009B13C5" w:rsidP="009B13C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9B13C5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     122402                            122380                              122385                               122378</w:t>
            </w:r>
          </w:p>
        </w:tc>
      </w:tr>
      <w:tr w:rsidR="009B13C5" w:rsidRPr="009B13C5" w:rsidTr="009B13C5">
        <w:trPr>
          <w:trHeight w:val="8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C5" w:rsidRPr="009B13C5" w:rsidRDefault="009B13C5" w:rsidP="009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B13C5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9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3C5" w:rsidRPr="009B13C5" w:rsidRDefault="009B13C5" w:rsidP="009B1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B13C5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Verwendungszweck und Norm: </w:t>
            </w:r>
            <w:r w:rsidRPr="009B13C5">
              <w:rPr>
                <w:rFonts w:ascii="Calibri" w:eastAsia="Times New Roman" w:hAnsi="Calibri" w:cs="Calibri"/>
                <w:i/>
                <w:iCs/>
                <w:lang w:eastAsia="de-DE"/>
              </w:rPr>
              <w:t>Herstellung von Beton gemäß DIN EN 12620</w:t>
            </w:r>
          </w:p>
        </w:tc>
      </w:tr>
      <w:tr w:rsidR="009B13C5" w:rsidRPr="009B13C5" w:rsidTr="009B13C5">
        <w:trPr>
          <w:trHeight w:val="8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C5" w:rsidRPr="009B13C5" w:rsidRDefault="009B13C5" w:rsidP="009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B13C5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3C5" w:rsidRPr="009B13C5" w:rsidRDefault="009B13C5" w:rsidP="009B1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B13C5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Name und Kontaktanschrift des Herstellers: </w:t>
            </w:r>
            <w:r w:rsidRPr="009B13C5">
              <w:rPr>
                <w:rFonts w:ascii="Calibri" w:eastAsia="Times New Roman" w:hAnsi="Calibri" w:cs="Calibri"/>
                <w:i/>
                <w:iCs/>
                <w:lang w:eastAsia="de-DE"/>
              </w:rPr>
              <w:t>Sämann Stein- und Kieswerke GmbH &amp; Co. KG, Bahnhofstraße 21-23, 75417 Mühlacker</w:t>
            </w:r>
          </w:p>
        </w:tc>
      </w:tr>
      <w:tr w:rsidR="009B13C5" w:rsidRPr="009B13C5" w:rsidTr="009B13C5">
        <w:trPr>
          <w:trHeight w:val="8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C5" w:rsidRPr="009B13C5" w:rsidRDefault="009B13C5" w:rsidP="009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B13C5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3C5" w:rsidRPr="009B13C5" w:rsidRDefault="009B13C5" w:rsidP="009B1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9B13C5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System zur Bewertung und Überprüfung der Leistungsbeständigkeit: </w:t>
            </w:r>
            <w:r w:rsidRPr="009B13C5">
              <w:rPr>
                <w:rFonts w:ascii="Calibri" w:eastAsia="Times New Roman" w:hAnsi="Calibri" w:cs="Calibri"/>
                <w:i/>
                <w:iCs/>
                <w:lang w:eastAsia="de-DE"/>
              </w:rPr>
              <w:t>System 2+</w:t>
            </w:r>
          </w:p>
        </w:tc>
      </w:tr>
      <w:tr w:rsidR="009B13C5" w:rsidRPr="009B13C5" w:rsidTr="009B13C5">
        <w:trPr>
          <w:trHeight w:val="85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C5" w:rsidRPr="009B13C5" w:rsidRDefault="009B13C5" w:rsidP="009B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B13C5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3C5" w:rsidRPr="009B13C5" w:rsidRDefault="009B13C5" w:rsidP="009B1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9B13C5">
              <w:rPr>
                <w:rFonts w:ascii="Calibri" w:eastAsia="Times New Roman" w:hAnsi="Calibri" w:cs="Calibri"/>
                <w:b/>
                <w:bCs/>
                <w:lang w:eastAsia="de-DE"/>
              </w:rPr>
              <w:t>Notifizierte</w:t>
            </w:r>
            <w:proofErr w:type="spellEnd"/>
            <w:r w:rsidRPr="009B13C5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Stelle: </w:t>
            </w:r>
            <w:r w:rsidRPr="009B13C5">
              <w:rPr>
                <w:rFonts w:ascii="Calibri" w:eastAsia="Times New Roman" w:hAnsi="Calibri" w:cs="Calibri"/>
                <w:i/>
                <w:iCs/>
                <w:lang w:eastAsia="de-DE"/>
              </w:rPr>
              <w:t>BÜV-</w:t>
            </w:r>
            <w:proofErr w:type="spellStart"/>
            <w:r w:rsidRPr="009B13C5">
              <w:rPr>
                <w:rFonts w:ascii="Calibri" w:eastAsia="Times New Roman" w:hAnsi="Calibri" w:cs="Calibri"/>
                <w:i/>
                <w:iCs/>
                <w:lang w:eastAsia="de-DE"/>
              </w:rPr>
              <w:t>Zert</w:t>
            </w:r>
            <w:proofErr w:type="spellEnd"/>
            <w:r w:rsidRPr="009B13C5">
              <w:rPr>
                <w:rFonts w:ascii="Calibri" w:eastAsia="Times New Roman" w:hAnsi="Calibri" w:cs="Calibri"/>
                <w:i/>
                <w:iCs/>
                <w:lang w:eastAsia="de-DE"/>
              </w:rPr>
              <w:t>, 0788</w:t>
            </w:r>
          </w:p>
        </w:tc>
      </w:tr>
      <w:tr w:rsidR="006F63B4" w:rsidRPr="006F63B4" w:rsidTr="009B13C5">
        <w:trPr>
          <w:trHeight w:val="93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Erklärte Leistungen: </w:t>
            </w:r>
            <w:r w:rsidRPr="006F63B4">
              <w:rPr>
                <w:rFonts w:ascii="Calibri" w:eastAsia="Times New Roman" w:hAnsi="Calibri" w:cs="Calibri"/>
                <w:i/>
                <w:iCs/>
                <w:lang w:eastAsia="de-DE"/>
              </w:rPr>
              <w:t>Siehe vollständige Auflistung am Ende dieser Erklärung</w:t>
            </w:r>
          </w:p>
        </w:tc>
      </w:tr>
      <w:tr w:rsidR="006F63B4" w:rsidRPr="006F63B4" w:rsidTr="009B13C5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Die Leistung des vorstehenden Produkts entspricht der erklärten Leistung. Für die Erstellung dieser Leistungserklärung ist allein der Hersteller verantwortlich.</w:t>
            </w:r>
          </w:p>
        </w:tc>
      </w:tr>
      <w:tr w:rsidR="00EC1D2B" w:rsidRPr="00EC1D2B" w:rsidTr="009B13C5">
        <w:trPr>
          <w:trHeight w:val="510"/>
        </w:trPr>
        <w:tc>
          <w:tcPr>
            <w:tcW w:w="96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>Unterzeichnet für den Hersteller und im Namen des Herstellers:</w:t>
            </w:r>
          </w:p>
        </w:tc>
      </w:tr>
      <w:tr w:rsidR="00EC1D2B" w:rsidRPr="00EC1D2B" w:rsidTr="009B13C5">
        <w:trPr>
          <w:trHeight w:val="555"/>
        </w:trPr>
        <w:tc>
          <w:tcPr>
            <w:tcW w:w="96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Jochen Sämann, Geschäftsführer</w:t>
            </w:r>
          </w:p>
        </w:tc>
      </w:tr>
      <w:tr w:rsidR="00EC1D2B" w:rsidRPr="00EC1D2B" w:rsidTr="009B13C5">
        <w:trPr>
          <w:trHeight w:val="300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7353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(Name und Funktion)</w:t>
            </w:r>
          </w:p>
        </w:tc>
      </w:tr>
      <w:tr w:rsidR="00EC1D2B" w:rsidRPr="00EC1D2B" w:rsidTr="009B13C5">
        <w:trPr>
          <w:trHeight w:val="720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01.03.2020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1B0F5F" w:rsidP="00EC1D2B">
            <w:pPr>
              <w:spacing w:after="0" w:line="240" w:lineRule="auto"/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</w:pPr>
            <w:r>
              <w:rPr>
                <w:rFonts w:ascii="Mistral" w:eastAsia="Times New Roman" w:hAnsi="Mistral" w:cs="Calibri"/>
                <w:i/>
                <w:i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7ACB4D2" wp14:editId="77A1B33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1905</wp:posOffset>
                  </wp:positionV>
                  <wp:extent cx="982345" cy="447675"/>
                  <wp:effectExtent l="0" t="0" r="8255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D2B" w:rsidRPr="00EC1D2B"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  <w:t> </w:t>
            </w:r>
          </w:p>
        </w:tc>
      </w:tr>
      <w:tr w:rsidR="00EC1D2B" w:rsidRPr="00EC1D2B" w:rsidTr="009B13C5">
        <w:trPr>
          <w:trHeight w:val="315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(Ort und Datum)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(Unterschrift)</w:t>
            </w:r>
          </w:p>
        </w:tc>
      </w:tr>
    </w:tbl>
    <w:p w:rsidR="00C2676C" w:rsidRDefault="00C2676C"/>
    <w:p w:rsidR="00EC1D2B" w:rsidRDefault="00EC1D2B"/>
    <w:p w:rsidR="00EC1D2B" w:rsidRDefault="00EC1D2B"/>
    <w:p w:rsidR="00EC1D2B" w:rsidRDefault="00EC1D2B"/>
    <w:p w:rsidR="00EC1D2B" w:rsidRDefault="00EC1D2B"/>
    <w:p w:rsidR="00EC1D2B" w:rsidRDefault="00EC1D2B"/>
    <w:p w:rsidR="003505D9" w:rsidRDefault="003505D9" w:rsidP="00E67EBC">
      <w:pPr>
        <w:tabs>
          <w:tab w:val="left" w:pos="7815"/>
          <w:tab w:val="left" w:pos="8580"/>
        </w:tabs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483"/>
        <w:gridCol w:w="1200"/>
        <w:gridCol w:w="1200"/>
        <w:gridCol w:w="1200"/>
        <w:gridCol w:w="2429"/>
      </w:tblGrid>
      <w:tr w:rsidR="004D3D7D" w:rsidRPr="004D3D7D" w:rsidTr="00114AD7">
        <w:trPr>
          <w:trHeight w:val="102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AD7" w:rsidRDefault="00114AD7" w:rsidP="004D3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2DC2D87" wp14:editId="33CB8F14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67310</wp:posOffset>
                  </wp:positionV>
                  <wp:extent cx="591185" cy="450850"/>
                  <wp:effectExtent l="0" t="0" r="0" b="635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3D7D" w:rsidRPr="004D3D7D" w:rsidRDefault="004D3D7D" w:rsidP="004D3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0788                                         05</w:t>
            </w:r>
            <w:r w:rsidRPr="004D3D7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5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D7D" w:rsidRPr="00114AD7" w:rsidRDefault="00114AD7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</w:pPr>
            <w:r w:rsidRPr="00114AD7">
              <w:rPr>
                <w:rFonts w:ascii="Calibri" w:eastAsia="Times New Roman" w:hAnsi="Calibri" w:cs="Calibri"/>
                <w:i/>
                <w:iCs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4723CE4D" wp14:editId="43AE4D71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-31115</wp:posOffset>
                  </wp:positionV>
                  <wp:extent cx="1633855" cy="506095"/>
                  <wp:effectExtent l="0" t="0" r="4445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3D7D" w:rsidRPr="004D3D7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>Sämann Stein- und Kieswerke GmbH &amp; CO. KG                                     Bahnhofstraß</w:t>
            </w:r>
            <w:r w:rsidR="004D3D7D" w:rsidRPr="00114AD7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>e 21- 23</w:t>
            </w:r>
            <w:r w:rsidR="004D3D7D" w:rsidRPr="004D3D7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 xml:space="preserve"> </w:t>
            </w:r>
          </w:p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>75417 Mühlacker</w:t>
            </w:r>
          </w:p>
        </w:tc>
      </w:tr>
      <w:tr w:rsidR="004D3D7D" w:rsidRPr="004D3D7D" w:rsidTr="00114AD7">
        <w:trPr>
          <w:trHeight w:val="33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b/>
                <w:bCs/>
                <w:lang w:eastAsia="de-DE"/>
              </w:rPr>
              <w:t>gültig seit 01.03.2020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D3D7D" w:rsidRPr="004D3D7D" w:rsidTr="00325A3B">
        <w:trPr>
          <w:trHeight w:val="20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Erklärte Leistungen der Produktgruppe: "Gesteinskörnungen für Mörtel und Beton" </w:t>
            </w:r>
          </w:p>
        </w:tc>
      </w:tr>
      <w:tr w:rsidR="004D3D7D" w:rsidRPr="004D3D7D" w:rsidTr="00325A3B">
        <w:trPr>
          <w:trHeight w:val="20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nach Ziffer 7 der Leistungserklärung S_W_12620_2020_001 gemäß </w:t>
            </w:r>
            <w:proofErr w:type="spellStart"/>
            <w:r w:rsidRPr="004D3D7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BauPV</w:t>
            </w:r>
            <w:proofErr w:type="spellEnd"/>
          </w:p>
        </w:tc>
      </w:tr>
      <w:tr w:rsidR="004D3D7D" w:rsidRPr="004D3D7D" w:rsidTr="00325A3B">
        <w:trPr>
          <w:trHeight w:val="20"/>
        </w:trPr>
        <w:tc>
          <w:tcPr>
            <w:tcW w:w="36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Wesentliches Merkmal</w:t>
            </w:r>
          </w:p>
        </w:tc>
        <w:tc>
          <w:tcPr>
            <w:tcW w:w="60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Erklärte Leistung je Sorte (Lieferkörnung)</w:t>
            </w:r>
          </w:p>
        </w:tc>
      </w:tr>
      <w:tr w:rsidR="004D3D7D" w:rsidRPr="004D3D7D" w:rsidTr="00325A3B">
        <w:trPr>
          <w:trHeight w:val="20"/>
        </w:trPr>
        <w:tc>
          <w:tcPr>
            <w:tcW w:w="3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122402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122380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122385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122378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Korngröße (Korngruppe)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0/2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2/8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8/16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16/32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Kornzusammensetzung - Kategorie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G</w:t>
            </w:r>
            <w:r w:rsidRPr="00D740B1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de-DE"/>
              </w:rPr>
              <w:t>F</w:t>
            </w:r>
            <w:r w:rsidRPr="00D740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85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G</w:t>
            </w:r>
            <w:r w:rsidRPr="00D740B1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de-DE"/>
              </w:rPr>
              <w:t>c</w:t>
            </w:r>
            <w:r w:rsidRPr="00D740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85/20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G</w:t>
            </w:r>
            <w:r w:rsidRPr="00D740B1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de-DE"/>
              </w:rPr>
              <w:t>C</w:t>
            </w:r>
            <w:r w:rsidRPr="00D740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85/20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G</w:t>
            </w:r>
            <w:r w:rsidRPr="00D740B1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de-DE"/>
              </w:rPr>
              <w:t>c</w:t>
            </w:r>
            <w:r w:rsidRPr="00D740B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85/20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(typische  Zusammensetzung s. u.)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Kornform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NPD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FI 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bscript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FI 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bscript"/>
                <w:lang w:eastAsia="de-DE"/>
              </w:rPr>
              <w:t>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FI 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bscript"/>
                <w:lang w:eastAsia="de-DE"/>
              </w:rPr>
              <w:t>15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Rohdichte [Mg/m³]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2,63 </w:t>
            </w:r>
            <w:r w:rsidRPr="00D740B1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±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 0,02 Mg/m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perscript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2,62  </w:t>
            </w:r>
            <w:r w:rsidRPr="00D740B1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±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 0,02 Mg/m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perscript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2,62 </w:t>
            </w:r>
            <w:r w:rsidRPr="00D740B1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±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 0,02 Mg/m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perscript"/>
                <w:lang w:eastAsia="de-DE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2,63 </w:t>
            </w:r>
            <w:r w:rsidRPr="00D740B1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±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 xml:space="preserve"> 0,02 Mg/m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perscript"/>
                <w:lang w:eastAsia="de-DE"/>
              </w:rPr>
              <w:t>3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Reinheit</w:t>
            </w:r>
          </w:p>
        </w:tc>
        <w:tc>
          <w:tcPr>
            <w:tcW w:w="60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 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Gehalt an Feinanteilen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f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bscript"/>
                <w:lang w:eastAsia="de-DE"/>
              </w:rPr>
              <w:t>3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f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bscript"/>
                <w:lang w:eastAsia="de-DE"/>
              </w:rPr>
              <w:t>1,5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Muschelschalengehalt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NPD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SC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bscript"/>
                <w:lang w:eastAsia="de-DE"/>
              </w:rPr>
              <w:t>10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Widerstand gegen Zertrümmerung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NPD</w:t>
            </w:r>
          </w:p>
        </w:tc>
        <w:tc>
          <w:tcPr>
            <w:tcW w:w="48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LA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bscript"/>
                <w:lang w:eastAsia="de-DE"/>
              </w:rPr>
              <w:t>30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Widerstand gegen Polieren 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4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NPD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Widerstand gegen Oberflächenabrieb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4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Widerstand gegen Verschleiß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4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Widerstand gegen Spike-Reifen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4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Zusammensetzung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NPD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Chloride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CI</w:t>
            </w:r>
            <w:r w:rsidRPr="00D740B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de-DE"/>
              </w:rPr>
              <w:t>0,04</w:t>
            </w: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Säurelösliches Sulfat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AS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bscript"/>
                <w:lang w:eastAsia="de-DE"/>
              </w:rPr>
              <w:t>0,8</w:t>
            </w: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Gesamtschwefelgehalt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S</w:t>
            </w:r>
            <w:r w:rsidRPr="00D740B1">
              <w:rPr>
                <w:rFonts w:ascii="Calibri" w:eastAsia="Times New Roman" w:hAnsi="Calibri" w:cs="Calibri"/>
                <w:sz w:val="16"/>
                <w:szCs w:val="16"/>
                <w:vertAlign w:val="subscript"/>
                <w:lang w:eastAsia="de-DE"/>
              </w:rPr>
              <w:t>1,0</w:t>
            </w:r>
          </w:p>
        </w:tc>
        <w:tc>
          <w:tcPr>
            <w:tcW w:w="48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4D3D7D" w:rsidRPr="004D3D7D" w:rsidTr="00114AD7">
        <w:trPr>
          <w:trHeight w:val="245"/>
        </w:trPr>
        <w:tc>
          <w:tcPr>
            <w:tcW w:w="3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Bestandteile, die Erstarrungs- und Erhärtungsverhalten des Betons verändern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Q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bscript"/>
                <w:lang w:eastAsia="de-DE"/>
              </w:rPr>
              <w:t>0,5</w:t>
            </w:r>
          </w:p>
        </w:tc>
        <w:tc>
          <w:tcPr>
            <w:tcW w:w="4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Q</w:t>
            </w: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vertAlign w:val="subscript"/>
                <w:lang w:eastAsia="de-DE"/>
              </w:rPr>
              <w:t>0,1</w:t>
            </w:r>
          </w:p>
        </w:tc>
      </w:tr>
      <w:tr w:rsidR="004D3D7D" w:rsidRPr="004D3D7D" w:rsidTr="00114AD7">
        <w:trPr>
          <w:trHeight w:val="245"/>
        </w:trPr>
        <w:tc>
          <w:tcPr>
            <w:tcW w:w="3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4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4D3D7D" w:rsidRPr="004D3D7D" w:rsidTr="00114AD7">
        <w:trPr>
          <w:trHeight w:val="245"/>
        </w:trPr>
        <w:tc>
          <w:tcPr>
            <w:tcW w:w="3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4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Carbonatgehalt</w:t>
            </w:r>
            <w:proofErr w:type="spellEnd"/>
          </w:p>
        </w:tc>
        <w:tc>
          <w:tcPr>
            <w:tcW w:w="60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NPD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Raumbeständigkeit</w:t>
            </w:r>
          </w:p>
        </w:tc>
        <w:tc>
          <w:tcPr>
            <w:tcW w:w="60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NPD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Schwinden infolge Austrocknen</w:t>
            </w:r>
          </w:p>
        </w:tc>
        <w:tc>
          <w:tcPr>
            <w:tcW w:w="60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Wasseraufnahme in M-%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0,4 ± 0,2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1,5 ± 0,2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1,3 ± 0,2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0,8 ± 0,2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Gefährliche Substanzen:</w:t>
            </w:r>
          </w:p>
        </w:tc>
        <w:tc>
          <w:tcPr>
            <w:tcW w:w="602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Abstrahlung von Radioaktivität</w:t>
            </w:r>
          </w:p>
        </w:tc>
        <w:tc>
          <w:tcPr>
            <w:tcW w:w="602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NPD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Freisetzung von Schwermetallen</w:t>
            </w:r>
          </w:p>
        </w:tc>
        <w:tc>
          <w:tcPr>
            <w:tcW w:w="602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Freisetzung von polyaromatischen Kohlenwasserstoffen</w:t>
            </w:r>
          </w:p>
        </w:tc>
        <w:tc>
          <w:tcPr>
            <w:tcW w:w="602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Freisetzung sonstiger gefährlicher Substanzen</w:t>
            </w:r>
          </w:p>
        </w:tc>
        <w:tc>
          <w:tcPr>
            <w:tcW w:w="602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Dauerhaftigkeit</w:t>
            </w:r>
          </w:p>
        </w:tc>
        <w:tc>
          <w:tcPr>
            <w:tcW w:w="60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 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Magnesiumsulfat-Wert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NPD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MS</w:t>
            </w:r>
            <w:r w:rsidRPr="00D740B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de-DE"/>
              </w:rPr>
              <w:t>18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Frost-Tau-Widerstand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F</w:t>
            </w:r>
            <w:r w:rsidRPr="00D740B1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de-DE"/>
              </w:rPr>
              <w:t>1</w:t>
            </w:r>
          </w:p>
        </w:tc>
      </w:tr>
      <w:tr w:rsidR="004D3D7D" w:rsidRPr="004D3D7D" w:rsidTr="00114AD7">
        <w:trPr>
          <w:trHeight w:val="2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7D" w:rsidRPr="004D3D7D" w:rsidRDefault="004D3D7D" w:rsidP="004D3D7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</w:pPr>
            <w:r w:rsidRPr="004D3D7D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de-DE"/>
              </w:rPr>
              <w:t></w:t>
            </w:r>
            <w:r w:rsidRPr="004D3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4D3D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Frost-Tausalzwiderstand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3D7D" w:rsidRPr="00D740B1" w:rsidRDefault="004D3D7D" w:rsidP="004D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D740B1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&lt; 8%</w:t>
            </w:r>
          </w:p>
        </w:tc>
      </w:tr>
    </w:tbl>
    <w:p w:rsidR="002552DB" w:rsidRPr="008D62E8" w:rsidRDefault="002552DB" w:rsidP="008D62E8">
      <w:pPr>
        <w:tabs>
          <w:tab w:val="left" w:pos="7815"/>
          <w:tab w:val="left" w:pos="8580"/>
        </w:tabs>
        <w:spacing w:after="0"/>
        <w:rPr>
          <w:sz w:val="16"/>
          <w:szCs w:val="16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925"/>
        <w:gridCol w:w="925"/>
        <w:gridCol w:w="1200"/>
        <w:gridCol w:w="1200"/>
        <w:gridCol w:w="1200"/>
        <w:gridCol w:w="1200"/>
      </w:tblGrid>
      <w:tr w:rsidR="00696E14" w:rsidRPr="00696E14" w:rsidTr="00325A3B">
        <w:trPr>
          <w:trHeight w:val="496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696E14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96E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Angaben zu typischen Kornzusammensetzungen feiner Gesteinskörnungen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696E14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96E1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696E14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96E1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696E14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96E1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696E14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96E1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96E14" w:rsidRPr="00696E14" w:rsidTr="00325A3B">
        <w:trPr>
          <w:trHeight w:val="109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Toleranz nach Tab. 4 od. C.1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96E14" w:rsidRPr="00696E14" w:rsidTr="00325A3B">
        <w:trPr>
          <w:trHeight w:val="244"/>
        </w:trPr>
        <w:tc>
          <w:tcPr>
            <w:tcW w:w="17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Sorte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                     werktypische Kornzusammensetzung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696E14" w:rsidRPr="00696E14" w:rsidTr="00325A3B">
        <w:trPr>
          <w:trHeight w:val="71"/>
        </w:trPr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                    Durchgang durch das Sieb (mm) in M.-%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</w:tr>
      <w:tr w:rsidR="00696E14" w:rsidRPr="00696E14" w:rsidTr="00325A3B">
        <w:trPr>
          <w:trHeight w:val="244"/>
        </w:trPr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0,063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</w:t>
            </w:r>
          </w:p>
        </w:tc>
      </w:tr>
      <w:tr w:rsidR="00696E14" w:rsidRPr="00696E14" w:rsidTr="00325A3B">
        <w:trPr>
          <w:trHeight w:val="121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de-DE"/>
              </w:rPr>
              <w:t>122402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&lt; 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25 ± 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78 ±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E14" w:rsidRPr="00BB0D69" w:rsidRDefault="00696E14" w:rsidP="006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92 ± 5</w:t>
            </w:r>
          </w:p>
        </w:tc>
      </w:tr>
    </w:tbl>
    <w:p w:rsidR="00696E14" w:rsidRDefault="00696E14" w:rsidP="008D62E8">
      <w:pPr>
        <w:tabs>
          <w:tab w:val="left" w:pos="7815"/>
          <w:tab w:val="left" w:pos="8580"/>
        </w:tabs>
        <w:spacing w:after="0"/>
        <w:rPr>
          <w:sz w:val="16"/>
          <w:szCs w:val="16"/>
        </w:rPr>
      </w:pPr>
    </w:p>
    <w:tbl>
      <w:tblPr>
        <w:tblW w:w="5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186"/>
        <w:gridCol w:w="840"/>
        <w:gridCol w:w="840"/>
        <w:gridCol w:w="840"/>
      </w:tblGrid>
      <w:tr w:rsidR="008D62E8" w:rsidRPr="00EC1D2B" w:rsidTr="00325A3B">
        <w:trPr>
          <w:trHeight w:val="255"/>
        </w:trPr>
        <w:tc>
          <w:tcPr>
            <w:tcW w:w="32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62E8" w:rsidRPr="00BB0D69" w:rsidRDefault="008D62E8" w:rsidP="00212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Gesteinsinformationen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E8" w:rsidRPr="00EC1D2B" w:rsidRDefault="008D62E8" w:rsidP="00212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E8" w:rsidRPr="00EC1D2B" w:rsidRDefault="008D62E8" w:rsidP="002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8" w:rsidRPr="00EC1D2B" w:rsidRDefault="008D62E8" w:rsidP="0021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D62E8" w:rsidRPr="00EC1D2B" w:rsidTr="00325A3B">
        <w:trPr>
          <w:trHeight w:val="255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62E8" w:rsidRPr="00BB0D69" w:rsidRDefault="008D62E8" w:rsidP="0021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Petrographischer Typ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8" w:rsidRPr="00BB0D69" w:rsidRDefault="00325A3B" w:rsidP="0021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Alpine Moräne</w:t>
            </w:r>
          </w:p>
        </w:tc>
        <w:bookmarkStart w:id="0" w:name="_GoBack"/>
        <w:bookmarkEnd w:id="0"/>
      </w:tr>
      <w:tr w:rsidR="008D62E8" w:rsidRPr="00EC1D2B" w:rsidTr="00325A3B">
        <w:trPr>
          <w:trHeight w:val="25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62E8" w:rsidRPr="00BB0D69" w:rsidRDefault="008D62E8" w:rsidP="0021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Gesteinskörnung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62E8" w:rsidRPr="00BB0D69" w:rsidRDefault="008D62E8" w:rsidP="0021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8" w:rsidRPr="00BB0D69" w:rsidRDefault="00325A3B" w:rsidP="0021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n</w:t>
            </w:r>
            <w:r w:rsidR="008D62E8" w:rsidRPr="00BB0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atürliche Gesteinskörnung</w:t>
            </w:r>
          </w:p>
        </w:tc>
      </w:tr>
      <w:tr w:rsidR="008D62E8" w:rsidRPr="00EC1D2B" w:rsidTr="00325A3B">
        <w:trPr>
          <w:trHeight w:val="25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62E8" w:rsidRPr="00BB0D69" w:rsidRDefault="008D62E8" w:rsidP="0021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Alkalieinstufung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62E8" w:rsidRPr="00BB0D69" w:rsidRDefault="008D62E8" w:rsidP="0021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8" w:rsidRPr="00BB0D69" w:rsidRDefault="008D62E8" w:rsidP="0021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E I</w:t>
            </w:r>
          </w:p>
        </w:tc>
      </w:tr>
      <w:tr w:rsidR="008D62E8" w:rsidRPr="00EC1D2B" w:rsidTr="00325A3B">
        <w:trPr>
          <w:trHeight w:val="25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62E8" w:rsidRPr="00BB0D69" w:rsidRDefault="004C7585" w:rsidP="0021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Herkunft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D62E8" w:rsidRPr="00BB0D69" w:rsidRDefault="008D62E8" w:rsidP="0021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E8" w:rsidRPr="00BB0D69" w:rsidRDefault="008D62E8" w:rsidP="00212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B0D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Wintersdorf, Rastatt</w:t>
            </w:r>
          </w:p>
        </w:tc>
      </w:tr>
    </w:tbl>
    <w:p w:rsidR="00EC1D2B" w:rsidRDefault="008E1CF3" w:rsidP="00E67EBC">
      <w:pPr>
        <w:tabs>
          <w:tab w:val="left" w:pos="7815"/>
          <w:tab w:val="left" w:pos="8580"/>
        </w:tabs>
      </w:pPr>
      <w:r>
        <w:tab/>
      </w:r>
      <w:r w:rsidR="00E67EBC">
        <w:tab/>
      </w:r>
    </w:p>
    <w:sectPr w:rsidR="00EC1D2B" w:rsidSect="00114AD7"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28" w:rsidRDefault="00CD7E28" w:rsidP="00CD7E28">
      <w:pPr>
        <w:spacing w:after="0" w:line="240" w:lineRule="auto"/>
      </w:pPr>
      <w:r>
        <w:separator/>
      </w:r>
    </w:p>
  </w:endnote>
  <w:end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28" w:rsidRPr="00E67EBC" w:rsidRDefault="00CD7E2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E67EBC">
      <w:rPr>
        <w:color w:val="000000" w:themeColor="text1"/>
        <w:spacing w:val="60"/>
        <w:sz w:val="24"/>
        <w:szCs w:val="24"/>
      </w:rPr>
      <w:t>Seite</w:t>
    </w:r>
    <w:r w:rsidRPr="00E67EBC">
      <w:rPr>
        <w:color w:val="000000" w:themeColor="text1"/>
        <w:sz w:val="24"/>
        <w:szCs w:val="24"/>
      </w:rPr>
      <w:t xml:space="preserve">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PAGE 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325A3B">
      <w:rPr>
        <w:noProof/>
        <w:color w:val="000000" w:themeColor="text1"/>
        <w:sz w:val="24"/>
        <w:szCs w:val="24"/>
      </w:rPr>
      <w:t>2</w:t>
    </w:r>
    <w:r w:rsidRPr="00E67EBC">
      <w:rPr>
        <w:color w:val="000000" w:themeColor="text1"/>
        <w:sz w:val="24"/>
        <w:szCs w:val="24"/>
      </w:rPr>
      <w:fldChar w:fldCharType="end"/>
    </w:r>
    <w:r w:rsidRPr="00E67EBC">
      <w:rPr>
        <w:color w:val="000000" w:themeColor="text1"/>
        <w:sz w:val="24"/>
        <w:szCs w:val="24"/>
      </w:rPr>
      <w:t xml:space="preserve"> |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NUMPAGES  \* Arabic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325A3B">
      <w:rPr>
        <w:noProof/>
        <w:color w:val="000000" w:themeColor="text1"/>
        <w:sz w:val="24"/>
        <w:szCs w:val="24"/>
      </w:rPr>
      <w:t>2</w:t>
    </w:r>
    <w:r w:rsidRPr="00E67EBC">
      <w:rPr>
        <w:color w:val="000000" w:themeColor="text1"/>
        <w:sz w:val="24"/>
        <w:szCs w:val="24"/>
      </w:rPr>
      <w:fldChar w:fldCharType="end"/>
    </w:r>
  </w:p>
  <w:p w:rsidR="00CD7E28" w:rsidRDefault="00E7353B" w:rsidP="004D3D7D">
    <w:pPr>
      <w:pStyle w:val="Fuzeile"/>
    </w:pPr>
    <w:fldSimple w:instr=" FILENAME \* MERGEFORMAT ">
      <w:r w:rsidR="004D3D7D">
        <w:rPr>
          <w:noProof/>
        </w:rPr>
        <w:t>S_W_12620_2020_001 Leistungserklärung nach DIN EN 12620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28" w:rsidRDefault="00CD7E28" w:rsidP="00CD7E28">
      <w:pPr>
        <w:spacing w:after="0" w:line="240" w:lineRule="auto"/>
      </w:pPr>
      <w:r>
        <w:separator/>
      </w:r>
    </w:p>
  </w:footnote>
  <w:foot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2B"/>
    <w:rsid w:val="00114AD7"/>
    <w:rsid w:val="001327CB"/>
    <w:rsid w:val="001B0F5F"/>
    <w:rsid w:val="002552DB"/>
    <w:rsid w:val="00262E49"/>
    <w:rsid w:val="00325A3B"/>
    <w:rsid w:val="003505D9"/>
    <w:rsid w:val="003B357B"/>
    <w:rsid w:val="003E3753"/>
    <w:rsid w:val="003F5BFF"/>
    <w:rsid w:val="00457C70"/>
    <w:rsid w:val="00465B4A"/>
    <w:rsid w:val="004C7585"/>
    <w:rsid w:val="004D3D7D"/>
    <w:rsid w:val="00554CB3"/>
    <w:rsid w:val="00615DA4"/>
    <w:rsid w:val="00685944"/>
    <w:rsid w:val="00696E14"/>
    <w:rsid w:val="006F63B4"/>
    <w:rsid w:val="00706012"/>
    <w:rsid w:val="00732510"/>
    <w:rsid w:val="00740B7A"/>
    <w:rsid w:val="007F42EE"/>
    <w:rsid w:val="00862932"/>
    <w:rsid w:val="008D3520"/>
    <w:rsid w:val="008D62E8"/>
    <w:rsid w:val="008E1CF3"/>
    <w:rsid w:val="009B13C5"/>
    <w:rsid w:val="00B464B3"/>
    <w:rsid w:val="00BA5D27"/>
    <w:rsid w:val="00BB0D69"/>
    <w:rsid w:val="00BD3D26"/>
    <w:rsid w:val="00C1763B"/>
    <w:rsid w:val="00C2676C"/>
    <w:rsid w:val="00CD7E28"/>
    <w:rsid w:val="00D740B1"/>
    <w:rsid w:val="00D95C4C"/>
    <w:rsid w:val="00E67EBC"/>
    <w:rsid w:val="00E7353B"/>
    <w:rsid w:val="00E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EEB328"/>
  <w15:chartTrackingRefBased/>
  <w15:docId w15:val="{F7BBC967-A0E9-4B64-8D51-125C4565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706012"/>
  </w:style>
  <w:style w:type="paragraph" w:styleId="Kopfzeile">
    <w:name w:val="header"/>
    <w:basedOn w:val="Standard"/>
    <w:link w:val="Kopf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E28"/>
  </w:style>
  <w:style w:type="paragraph" w:styleId="Fuzeile">
    <w:name w:val="footer"/>
    <w:basedOn w:val="Standard"/>
    <w:link w:val="Fu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E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E2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F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Retter, Andrea</cp:lastModifiedBy>
  <cp:revision>11</cp:revision>
  <cp:lastPrinted>2020-03-03T10:51:00Z</cp:lastPrinted>
  <dcterms:created xsi:type="dcterms:W3CDTF">2020-03-04T07:24:00Z</dcterms:created>
  <dcterms:modified xsi:type="dcterms:W3CDTF">2020-03-06T09:01:00Z</dcterms:modified>
</cp:coreProperties>
</file>